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5E6256" w:rsidRDefault="008456EE">
      <w:pPr>
        <w:rPr>
          <w:rFonts w:ascii="Times New Roman" w:hAnsi="Times New Roman" w:cs="Times New Roman"/>
          <w:sz w:val="20"/>
          <w:szCs w:val="20"/>
        </w:rPr>
      </w:pPr>
      <w:r w:rsidRPr="001B7646">
        <w:rPr>
          <w:rFonts w:ascii="Times New Roman" w:hAnsi="Times New Roman" w:cs="Times New Roman"/>
        </w:rPr>
        <w:t xml:space="preserve">                            </w:t>
      </w:r>
      <w:r w:rsidR="00F0027A" w:rsidRPr="001B7646">
        <w:rPr>
          <w:rFonts w:ascii="Times New Roman" w:hAnsi="Times New Roman" w:cs="Times New Roman"/>
        </w:rPr>
        <w:t xml:space="preserve">                               </w:t>
      </w:r>
      <w:r w:rsidR="00A8688F" w:rsidRPr="001B7646">
        <w:rPr>
          <w:rFonts w:ascii="Times New Roman" w:hAnsi="Times New Roman" w:cs="Times New Roman"/>
        </w:rPr>
        <w:t xml:space="preserve">   </w:t>
      </w:r>
      <w:r w:rsidR="00D93D8F">
        <w:rPr>
          <w:rFonts w:ascii="Times New Roman" w:hAnsi="Times New Roman" w:cs="Times New Roman"/>
        </w:rPr>
        <w:t xml:space="preserve">             </w:t>
      </w:r>
      <w:r w:rsidR="0080266B">
        <w:rPr>
          <w:rFonts w:ascii="Times New Roman" w:hAnsi="Times New Roman" w:cs="Times New Roman"/>
        </w:rPr>
        <w:t xml:space="preserve">  </w:t>
      </w:r>
      <w:r w:rsidR="005E6256">
        <w:rPr>
          <w:rFonts w:ascii="Times New Roman" w:hAnsi="Times New Roman" w:cs="Times New Roman"/>
        </w:rPr>
        <w:t xml:space="preserve">       </w:t>
      </w:r>
      <w:r w:rsidR="005E6256" w:rsidRPr="005E6256">
        <w:rPr>
          <w:rFonts w:ascii="Times New Roman" w:hAnsi="Times New Roman" w:cs="Times New Roman"/>
          <w:sz w:val="20"/>
          <w:szCs w:val="20"/>
        </w:rPr>
        <w:t>Приложение 18:</w:t>
      </w:r>
      <w:r w:rsidR="00A8688F" w:rsidRPr="005E6256">
        <w:rPr>
          <w:rFonts w:ascii="Times New Roman" w:hAnsi="Times New Roman" w:cs="Times New Roman"/>
          <w:sz w:val="20"/>
          <w:szCs w:val="20"/>
        </w:rPr>
        <w:t xml:space="preserve"> </w:t>
      </w:r>
      <w:r w:rsidR="00B36FF8" w:rsidRPr="005E6256">
        <w:rPr>
          <w:rFonts w:ascii="Times New Roman" w:hAnsi="Times New Roman" w:cs="Times New Roman"/>
          <w:sz w:val="20"/>
          <w:szCs w:val="20"/>
        </w:rPr>
        <w:t>корма</w:t>
      </w:r>
      <w:r w:rsidR="00931A7B" w:rsidRPr="005E6256">
        <w:rPr>
          <w:rFonts w:ascii="Times New Roman" w:hAnsi="Times New Roman" w:cs="Times New Roman"/>
          <w:sz w:val="20"/>
          <w:szCs w:val="20"/>
        </w:rPr>
        <w:t xml:space="preserve"> животного</w:t>
      </w:r>
      <w:r w:rsidR="005E6256" w:rsidRPr="005E6256">
        <w:rPr>
          <w:rFonts w:ascii="Times New Roman" w:hAnsi="Times New Roman" w:cs="Times New Roman"/>
          <w:sz w:val="20"/>
          <w:szCs w:val="20"/>
        </w:rPr>
        <w:t xml:space="preserve"> происхождения</w:t>
      </w:r>
    </w:p>
    <w:p w:rsidR="00FD57B1" w:rsidRPr="005E6256" w:rsidRDefault="002F152D" w:rsidP="005E625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E6256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FD57B1" w:rsidRPr="005E625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</w:p>
    <w:p w:rsidR="003B6F51" w:rsidRPr="005E6256" w:rsidRDefault="002F152D">
      <w:pPr>
        <w:rPr>
          <w:rFonts w:ascii="Times New Roman" w:hAnsi="Times New Roman" w:cs="Times New Roman"/>
          <w:sz w:val="20"/>
          <w:szCs w:val="20"/>
        </w:rPr>
      </w:pPr>
      <w:r w:rsidRPr="005E6256">
        <w:rPr>
          <w:rFonts w:ascii="Times New Roman" w:hAnsi="Times New Roman" w:cs="Times New Roman"/>
          <w:sz w:val="20"/>
          <w:szCs w:val="20"/>
        </w:rPr>
        <w:t xml:space="preserve"> </w:t>
      </w:r>
      <w:r w:rsidR="00FD57B1" w:rsidRPr="005E6256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8456EE" w:rsidRPr="005E6256">
        <w:rPr>
          <w:rFonts w:ascii="Times New Roman" w:hAnsi="Times New Roman" w:cs="Times New Roman"/>
          <w:sz w:val="20"/>
          <w:szCs w:val="20"/>
        </w:rPr>
        <w:t xml:space="preserve">Приложение к заявке </w:t>
      </w:r>
      <w:r w:rsidR="005E6256" w:rsidRPr="005E6256">
        <w:rPr>
          <w:rFonts w:ascii="Times New Roman" w:hAnsi="Times New Roman" w:cs="Times New Roman"/>
          <w:sz w:val="20"/>
          <w:szCs w:val="20"/>
        </w:rPr>
        <w:t>№____</w:t>
      </w:r>
      <w:r w:rsidR="008456EE" w:rsidRPr="005E6256">
        <w:rPr>
          <w:rFonts w:ascii="Times New Roman" w:hAnsi="Times New Roman" w:cs="Times New Roman"/>
          <w:sz w:val="20"/>
          <w:szCs w:val="20"/>
        </w:rPr>
        <w:t xml:space="preserve">  от</w:t>
      </w:r>
      <w:r w:rsidR="005E6256" w:rsidRPr="005E6256">
        <w:rPr>
          <w:rFonts w:ascii="Times New Roman" w:hAnsi="Times New Roman" w:cs="Times New Roman"/>
          <w:sz w:val="20"/>
          <w:szCs w:val="20"/>
        </w:rPr>
        <w:t xml:space="preserve"> «</w:t>
      </w:r>
      <w:r w:rsidR="008456EE" w:rsidRPr="005E6256">
        <w:rPr>
          <w:rFonts w:ascii="Times New Roman" w:hAnsi="Times New Roman" w:cs="Times New Roman"/>
          <w:sz w:val="20"/>
          <w:szCs w:val="20"/>
        </w:rPr>
        <w:t>___</w:t>
      </w:r>
      <w:r w:rsidR="005E6256" w:rsidRPr="005E6256">
        <w:rPr>
          <w:rFonts w:ascii="Times New Roman" w:hAnsi="Times New Roman" w:cs="Times New Roman"/>
          <w:sz w:val="20"/>
          <w:szCs w:val="20"/>
        </w:rPr>
        <w:t>»_____________</w:t>
      </w:r>
      <w:r w:rsidR="008456EE" w:rsidRPr="005E6256">
        <w:rPr>
          <w:rFonts w:ascii="Times New Roman" w:hAnsi="Times New Roman" w:cs="Times New Roman"/>
          <w:sz w:val="20"/>
          <w:szCs w:val="20"/>
        </w:rPr>
        <w:t>20</w:t>
      </w:r>
      <w:r w:rsidR="003A3C71" w:rsidRPr="005E6256">
        <w:rPr>
          <w:rFonts w:ascii="Times New Roman" w:hAnsi="Times New Roman" w:cs="Times New Roman"/>
          <w:sz w:val="20"/>
          <w:szCs w:val="20"/>
        </w:rPr>
        <w:t>2</w:t>
      </w:r>
      <w:r w:rsidR="008456EE" w:rsidRPr="005E6256">
        <w:rPr>
          <w:rFonts w:ascii="Times New Roman" w:hAnsi="Times New Roman" w:cs="Times New Roman"/>
          <w:sz w:val="20"/>
          <w:szCs w:val="20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12"/>
        <w:gridCol w:w="2977"/>
        <w:gridCol w:w="2409"/>
        <w:gridCol w:w="1194"/>
      </w:tblGrid>
      <w:tr w:rsidR="00B00493" w:rsidRPr="005E6256" w:rsidTr="005E6256">
        <w:tc>
          <w:tcPr>
            <w:tcW w:w="4112" w:type="dxa"/>
          </w:tcPr>
          <w:p w:rsidR="00B00493" w:rsidRPr="005E6256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</w:tcPr>
          <w:p w:rsidR="00B00493" w:rsidRPr="005E6256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409" w:type="dxa"/>
          </w:tcPr>
          <w:p w:rsidR="00B00493" w:rsidRPr="005E6256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194" w:type="dxa"/>
          </w:tcPr>
          <w:p w:rsidR="005E6256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  <w:p w:rsidR="00B00493" w:rsidRPr="005E6256" w:rsidRDefault="005E6256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25F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из рода сальмонелл/ Бактерии рода 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Salmonella</w:t>
            </w:r>
            <w:proofErr w:type="spellEnd"/>
          </w:p>
        </w:tc>
        <w:tc>
          <w:tcPr>
            <w:tcW w:w="2977" w:type="dxa"/>
          </w:tcPr>
          <w:p w:rsidR="00931A7B" w:rsidRPr="005E6256" w:rsidRDefault="001B581A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409" w:type="dxa"/>
            <w:vMerge w:val="restart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25311-82</w:t>
            </w:r>
          </w:p>
        </w:tc>
        <w:tc>
          <w:tcPr>
            <w:tcW w:w="1194" w:type="dxa"/>
          </w:tcPr>
          <w:p w:rsidR="00931A7B" w:rsidRPr="005E6256" w:rsidRDefault="00931A7B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Анаэробы/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токсинообразующи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е анаэробы</w:t>
            </w:r>
          </w:p>
        </w:tc>
        <w:tc>
          <w:tcPr>
            <w:tcW w:w="2977" w:type="dxa"/>
          </w:tcPr>
          <w:p w:rsidR="00931A7B" w:rsidRPr="005E6256" w:rsidRDefault="001B581A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409" w:type="dxa"/>
            <w:vMerge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931A7B" w:rsidRPr="005E6256" w:rsidRDefault="00931A7B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группы кишечной палочки/ 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энтеропатогенные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типы E. 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coli</w:t>
            </w:r>
            <w:proofErr w:type="spellEnd"/>
          </w:p>
        </w:tc>
        <w:tc>
          <w:tcPr>
            <w:tcW w:w="2977" w:type="dxa"/>
          </w:tcPr>
          <w:p w:rsidR="00931A7B" w:rsidRPr="005E6256" w:rsidRDefault="001B581A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409" w:type="dxa"/>
            <w:vMerge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931A7B" w:rsidRPr="005E6256" w:rsidRDefault="00931A7B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Общее количество микробов</w:t>
            </w:r>
          </w:p>
        </w:tc>
        <w:tc>
          <w:tcPr>
            <w:tcW w:w="2977" w:type="dxa"/>
          </w:tcPr>
          <w:p w:rsidR="00931A7B" w:rsidRPr="005E6256" w:rsidRDefault="001B581A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409" w:type="dxa"/>
            <w:vMerge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931A7B" w:rsidRPr="005E6256" w:rsidRDefault="00931A7B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Микроскопические грибы </w:t>
            </w:r>
            <w:r w:rsidRPr="005E6256">
              <w:rPr>
                <w:rFonts w:ascii="Times New Roman" w:hAnsi="Times New Roman" w:cs="Times New Roman"/>
                <w:i/>
                <w:sz w:val="20"/>
                <w:szCs w:val="20"/>
              </w:rPr>
              <w:t>(комбикорма, кормовые смеси, концентраты, кормовые добавки, комбикормовое сырье)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микологический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13496.6-2017</w:t>
            </w:r>
          </w:p>
        </w:tc>
        <w:tc>
          <w:tcPr>
            <w:tcW w:w="1194" w:type="dxa"/>
          </w:tcPr>
          <w:p w:rsidR="00931A7B" w:rsidRPr="005E6256" w:rsidRDefault="00931A7B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Микроскопические грибы </w:t>
            </w:r>
            <w:r w:rsidRPr="005E6256">
              <w:rPr>
                <w:rFonts w:ascii="Times New Roman" w:hAnsi="Times New Roman" w:cs="Times New Roman"/>
                <w:i/>
                <w:sz w:val="20"/>
                <w:szCs w:val="20"/>
              </w:rPr>
              <w:t>(растительные корма: солома, сено, корма искусственно высушенные)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микологический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18057-88</w:t>
            </w:r>
          </w:p>
        </w:tc>
        <w:tc>
          <w:tcPr>
            <w:tcW w:w="1194" w:type="dxa"/>
          </w:tcPr>
          <w:p w:rsidR="00931A7B" w:rsidRPr="005E6256" w:rsidRDefault="00931A7B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Общая токсичность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биотестирование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31674-2012 п. 4.1, п. 5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Бактерий рода "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Протеус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Методика. Индикации бактерий рода "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Протеус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" в кормах животного происхождения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ГХЦГ (ɑ-, β-, ɤ-изомеры</w:t>
            </w:r>
            <w:proofErr w:type="gramEnd"/>
          </w:p>
        </w:tc>
        <w:tc>
          <w:tcPr>
            <w:tcW w:w="2977" w:type="dxa"/>
          </w:tcPr>
          <w:p w:rsidR="00931A7B" w:rsidRPr="005E6256" w:rsidRDefault="00931A7B" w:rsidP="005E62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5A4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Гексахлорбензол</w:t>
            </w:r>
            <w:proofErr w:type="spellEnd"/>
          </w:p>
        </w:tc>
        <w:tc>
          <w:tcPr>
            <w:tcW w:w="2977" w:type="dxa"/>
          </w:tcPr>
          <w:p w:rsidR="00931A7B" w:rsidRPr="005E6256" w:rsidRDefault="00931A7B" w:rsidP="005E62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Альдрин</w:t>
            </w:r>
            <w:proofErr w:type="spellEnd"/>
          </w:p>
        </w:tc>
        <w:tc>
          <w:tcPr>
            <w:tcW w:w="2977" w:type="dxa"/>
          </w:tcPr>
          <w:p w:rsidR="00931A7B" w:rsidRPr="005E6256" w:rsidRDefault="00931A7B" w:rsidP="005E62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Гептахлор</w:t>
            </w:r>
            <w:proofErr w:type="spellEnd"/>
          </w:p>
        </w:tc>
        <w:tc>
          <w:tcPr>
            <w:tcW w:w="2977" w:type="dxa"/>
          </w:tcPr>
          <w:p w:rsidR="00931A7B" w:rsidRPr="005E6256" w:rsidRDefault="00931A7B" w:rsidP="005E625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32194-2013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Ртутьорганические пестициды (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этилмеркурхлорид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33704-2015 п. 7.2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2,4-Д кислота, ее соли и эфиры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МУ 1541-76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Нитраты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ионометрический</w:t>
            </w:r>
            <w:proofErr w:type="spellEnd"/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13496.19-2015 п. 7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Дезоксиниваленол</w:t>
            </w:r>
            <w:proofErr w:type="spellEnd"/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Афлатоксин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Сумма 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афлатоксинов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B1, B2, G1, G2 (по 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афлатоксину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)/сумма 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афлатоксинов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B1, B2, G1, G2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Зеараленон</w:t>
            </w:r>
            <w:proofErr w:type="spellEnd"/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Т-2 токсин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Охратоксин</w:t>
            </w:r>
            <w:proofErr w:type="spellEnd"/>
            <w:proofErr w:type="gram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34108-2017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C6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Фумонизин</w:t>
            </w:r>
            <w:proofErr w:type="spellEnd"/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Н 5730-2016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Патулин</w:t>
            </w:r>
            <w:proofErr w:type="spellEnd"/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28396-89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rPr>
          <w:trHeight w:val="416"/>
        </w:trPr>
        <w:tc>
          <w:tcPr>
            <w:tcW w:w="4112" w:type="dxa"/>
          </w:tcPr>
          <w:p w:rsidR="00931A7B" w:rsidRPr="005E6256" w:rsidRDefault="00931A7B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Свинец (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30692-2000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Кадмий (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30692-2000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Ртуть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6D1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Мышьяк (</w:t>
            </w:r>
            <w:proofErr w:type="spell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proofErr w:type="spell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атомно-абсорбционная спектрометрия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53101-2008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977" w:type="dxa"/>
          </w:tcPr>
          <w:p w:rsidR="00931A7B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МРК № 40152.4Д362/01.00294-2010</w:t>
            </w:r>
          </w:p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измерения активности радионуклидов с использованием сцинтилляционного </w:t>
            </w:r>
            <w:proofErr w:type="gram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бета-спектрометра</w:t>
            </w:r>
            <w:proofErr w:type="gram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r w:rsidRPr="005E62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программным обеспечением «Прогресс» ЦМИИ ГНМЦ «ВНИИФТРИ » 22.03.2004 г.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Удельная активность цезия Cs-137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МРК № 40151.16397/</w:t>
            </w:r>
            <w:r w:rsidRPr="005E62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RA.RU.311243-2015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409" w:type="dxa"/>
          </w:tcPr>
          <w:p w:rsidR="00931A7B" w:rsidRPr="005E6256" w:rsidRDefault="00931A7B" w:rsidP="00BF0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ГОСТ Р 54040-2010 </w:t>
            </w:r>
            <w:bookmarkStart w:id="0" w:name="_GoBack"/>
            <w:bookmarkEnd w:id="0"/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5E62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Генетически </w:t>
            </w:r>
            <w:r w:rsidR="00FD57B1"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модифицированные организмы </w:t>
            </w: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растительного происхождения </w:t>
            </w:r>
            <w:r w:rsidR="00FD57B1" w:rsidRPr="005E6256">
              <w:rPr>
                <w:rFonts w:ascii="Times New Roman" w:hAnsi="Times New Roman" w:cs="Times New Roman"/>
                <w:sz w:val="20"/>
                <w:szCs w:val="20"/>
              </w:rPr>
              <w:t>(ГМО)</w:t>
            </w:r>
          </w:p>
        </w:tc>
        <w:tc>
          <w:tcPr>
            <w:tcW w:w="2977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A7B" w:rsidRPr="005E6256" w:rsidTr="005E6256">
        <w:tc>
          <w:tcPr>
            <w:tcW w:w="4112" w:type="dxa"/>
          </w:tcPr>
          <w:p w:rsidR="00931A7B" w:rsidRPr="005E6256" w:rsidRDefault="00931A7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Зараженность вредителями хлебных запасов (насекомые, клещи)</w:t>
            </w:r>
          </w:p>
        </w:tc>
        <w:tc>
          <w:tcPr>
            <w:tcW w:w="2977" w:type="dxa"/>
          </w:tcPr>
          <w:p w:rsidR="00931A7B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микроскопический</w:t>
            </w:r>
          </w:p>
        </w:tc>
        <w:tc>
          <w:tcPr>
            <w:tcW w:w="2409" w:type="dxa"/>
          </w:tcPr>
          <w:p w:rsidR="00931A7B" w:rsidRPr="005E6256" w:rsidRDefault="00931A7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13496.13-2018 п. 8</w:t>
            </w:r>
          </w:p>
        </w:tc>
        <w:tc>
          <w:tcPr>
            <w:tcW w:w="1194" w:type="dxa"/>
          </w:tcPr>
          <w:p w:rsidR="00931A7B" w:rsidRPr="005E6256" w:rsidRDefault="00931A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81A" w:rsidRPr="005E6256" w:rsidTr="005E6256">
        <w:tc>
          <w:tcPr>
            <w:tcW w:w="4112" w:type="dxa"/>
          </w:tcPr>
          <w:p w:rsidR="001B581A" w:rsidRPr="005E6256" w:rsidRDefault="001B581A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влаги и летучих веществ </w:t>
            </w:r>
          </w:p>
          <w:p w:rsidR="001B581A" w:rsidRPr="005E6256" w:rsidRDefault="001B581A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(жиры животные кормовые, технические)</w:t>
            </w:r>
          </w:p>
        </w:tc>
        <w:tc>
          <w:tcPr>
            <w:tcW w:w="2977" w:type="dxa"/>
          </w:tcPr>
          <w:p w:rsidR="001B581A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409" w:type="dxa"/>
          </w:tcPr>
          <w:p w:rsidR="001B581A" w:rsidRPr="005E6256" w:rsidRDefault="001B581A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8285-91 п. 2.3</w:t>
            </w:r>
          </w:p>
        </w:tc>
        <w:tc>
          <w:tcPr>
            <w:tcW w:w="1194" w:type="dxa"/>
          </w:tcPr>
          <w:p w:rsidR="001B581A" w:rsidRPr="005E6256" w:rsidRDefault="001B58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901" w:rsidRPr="005E6256" w:rsidTr="005E6256">
        <w:tc>
          <w:tcPr>
            <w:tcW w:w="4112" w:type="dxa"/>
          </w:tcPr>
          <w:p w:rsidR="005A4901" w:rsidRPr="005E6256" w:rsidRDefault="005A4901" w:rsidP="005A4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влаги и летучих веществ </w:t>
            </w:r>
          </w:p>
          <w:p w:rsidR="005A4901" w:rsidRPr="005E6256" w:rsidRDefault="005A4901" w:rsidP="005A4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(мука мясокостная)</w:t>
            </w:r>
          </w:p>
        </w:tc>
        <w:tc>
          <w:tcPr>
            <w:tcW w:w="2977" w:type="dxa"/>
          </w:tcPr>
          <w:p w:rsidR="005A4901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409" w:type="dxa"/>
          </w:tcPr>
          <w:p w:rsidR="005A4901" w:rsidRPr="005E6256" w:rsidRDefault="005A490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54951-2012 п.2.1</w:t>
            </w:r>
          </w:p>
        </w:tc>
        <w:tc>
          <w:tcPr>
            <w:tcW w:w="1194" w:type="dxa"/>
          </w:tcPr>
          <w:p w:rsidR="005A4901" w:rsidRPr="005E6256" w:rsidRDefault="005A4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81A" w:rsidRPr="005E6256" w:rsidTr="005E6256">
        <w:tc>
          <w:tcPr>
            <w:tcW w:w="4112" w:type="dxa"/>
          </w:tcPr>
          <w:p w:rsidR="001B581A" w:rsidRPr="005E6256" w:rsidRDefault="001B581A" w:rsidP="004C4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Перекисное число</w:t>
            </w:r>
            <w:r w:rsidRPr="005E6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B581A" w:rsidRPr="005E6256" w:rsidRDefault="001B581A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(жиры животные кормовые, технические)</w:t>
            </w:r>
          </w:p>
        </w:tc>
        <w:tc>
          <w:tcPr>
            <w:tcW w:w="2977" w:type="dxa"/>
          </w:tcPr>
          <w:p w:rsidR="001B581A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409" w:type="dxa"/>
          </w:tcPr>
          <w:p w:rsidR="001B581A" w:rsidRPr="005E6256" w:rsidRDefault="001B581A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8285-91 п. 2.4.2</w:t>
            </w:r>
          </w:p>
        </w:tc>
        <w:tc>
          <w:tcPr>
            <w:tcW w:w="1194" w:type="dxa"/>
          </w:tcPr>
          <w:p w:rsidR="001B581A" w:rsidRPr="005E6256" w:rsidRDefault="001B58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81A" w:rsidRPr="005E6256" w:rsidTr="005E6256">
        <w:tc>
          <w:tcPr>
            <w:tcW w:w="4112" w:type="dxa"/>
          </w:tcPr>
          <w:p w:rsidR="001B581A" w:rsidRPr="005E6256" w:rsidRDefault="001B581A" w:rsidP="004C4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Кислотное число</w:t>
            </w:r>
            <w:r w:rsidRPr="005E6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B581A" w:rsidRPr="005E6256" w:rsidRDefault="001B581A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(жиры животные кормовые, технические)</w:t>
            </w:r>
          </w:p>
        </w:tc>
        <w:tc>
          <w:tcPr>
            <w:tcW w:w="2977" w:type="dxa"/>
          </w:tcPr>
          <w:p w:rsidR="001B581A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409" w:type="dxa"/>
          </w:tcPr>
          <w:p w:rsidR="001B581A" w:rsidRPr="005E6256" w:rsidRDefault="001B581A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8285-91 п. 2.4.3</w:t>
            </w:r>
          </w:p>
        </w:tc>
        <w:tc>
          <w:tcPr>
            <w:tcW w:w="1194" w:type="dxa"/>
          </w:tcPr>
          <w:p w:rsidR="001B581A" w:rsidRPr="005E6256" w:rsidRDefault="001B58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901" w:rsidRPr="005E6256" w:rsidTr="005E6256">
        <w:tc>
          <w:tcPr>
            <w:tcW w:w="4112" w:type="dxa"/>
          </w:tcPr>
          <w:p w:rsidR="005A4901" w:rsidRPr="005E6256" w:rsidRDefault="005A4901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Кислотное число</w:t>
            </w:r>
          </w:p>
        </w:tc>
        <w:tc>
          <w:tcPr>
            <w:tcW w:w="2977" w:type="dxa"/>
          </w:tcPr>
          <w:p w:rsidR="005A4901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409" w:type="dxa"/>
          </w:tcPr>
          <w:p w:rsidR="005A4901" w:rsidRPr="005E6256" w:rsidRDefault="005A490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13496.18-85 п.3</w:t>
            </w:r>
          </w:p>
        </w:tc>
        <w:tc>
          <w:tcPr>
            <w:tcW w:w="1194" w:type="dxa"/>
          </w:tcPr>
          <w:p w:rsidR="005A4901" w:rsidRPr="005E6256" w:rsidRDefault="005A4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81A" w:rsidRPr="005E6256" w:rsidTr="005E6256">
        <w:tc>
          <w:tcPr>
            <w:tcW w:w="4112" w:type="dxa"/>
          </w:tcPr>
          <w:p w:rsidR="001B581A" w:rsidRPr="005E6256" w:rsidRDefault="001B581A" w:rsidP="004C4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Металломагнитные примеси</w:t>
            </w:r>
            <w:r w:rsidRPr="005E6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B581A" w:rsidRPr="005E6256" w:rsidRDefault="001B581A" w:rsidP="001B5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(рыбная мука</w:t>
            </w:r>
            <w:r w:rsidRPr="005E625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:rsidR="001B581A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409" w:type="dxa"/>
          </w:tcPr>
          <w:p w:rsidR="001B581A" w:rsidRPr="005E6256" w:rsidRDefault="001B581A" w:rsidP="005E625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7636-85 п.8.4, 8.5</w:t>
            </w:r>
          </w:p>
        </w:tc>
        <w:tc>
          <w:tcPr>
            <w:tcW w:w="1194" w:type="dxa"/>
          </w:tcPr>
          <w:p w:rsidR="001B581A" w:rsidRPr="005E6256" w:rsidRDefault="001B58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81A" w:rsidRPr="005E6256" w:rsidTr="005E6256">
        <w:tc>
          <w:tcPr>
            <w:tcW w:w="4112" w:type="dxa"/>
          </w:tcPr>
          <w:p w:rsidR="001B581A" w:rsidRPr="005E6256" w:rsidRDefault="001B581A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Массовая доля металломагнитных примесей мука мясокостная</w:t>
            </w:r>
          </w:p>
        </w:tc>
        <w:tc>
          <w:tcPr>
            <w:tcW w:w="2977" w:type="dxa"/>
          </w:tcPr>
          <w:p w:rsidR="001B581A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409" w:type="dxa"/>
          </w:tcPr>
          <w:p w:rsidR="001B581A" w:rsidRPr="005E6256" w:rsidRDefault="001B581A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17681-82 п. 2.2</w:t>
            </w:r>
          </w:p>
        </w:tc>
        <w:tc>
          <w:tcPr>
            <w:tcW w:w="1194" w:type="dxa"/>
          </w:tcPr>
          <w:p w:rsidR="001B581A" w:rsidRPr="005E6256" w:rsidRDefault="001B58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81A" w:rsidRPr="005E6256" w:rsidTr="005E6256">
        <w:tc>
          <w:tcPr>
            <w:tcW w:w="4112" w:type="dxa"/>
          </w:tcPr>
          <w:p w:rsidR="001B581A" w:rsidRPr="005E6256" w:rsidRDefault="001B581A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Крупность помола/ массовая доля остатка на сите мука мясокостная</w:t>
            </w:r>
          </w:p>
        </w:tc>
        <w:tc>
          <w:tcPr>
            <w:tcW w:w="2977" w:type="dxa"/>
          </w:tcPr>
          <w:p w:rsidR="001B581A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409" w:type="dxa"/>
          </w:tcPr>
          <w:p w:rsidR="001B581A" w:rsidRPr="005E6256" w:rsidRDefault="001B581A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17681-82 п. 2.1</w:t>
            </w:r>
          </w:p>
        </w:tc>
        <w:tc>
          <w:tcPr>
            <w:tcW w:w="1194" w:type="dxa"/>
          </w:tcPr>
          <w:p w:rsidR="001B581A" w:rsidRPr="005E6256" w:rsidRDefault="001B58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81A" w:rsidRPr="005E6256" w:rsidTr="005E6256">
        <w:tc>
          <w:tcPr>
            <w:tcW w:w="4112" w:type="dxa"/>
          </w:tcPr>
          <w:p w:rsidR="005E6256" w:rsidRDefault="001B581A" w:rsidP="001B5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Крупность помола/ остаток на сите</w:t>
            </w:r>
          </w:p>
          <w:p w:rsidR="001B581A" w:rsidRPr="005E6256" w:rsidRDefault="001B581A" w:rsidP="001B5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(рыбная мука)</w:t>
            </w:r>
          </w:p>
        </w:tc>
        <w:tc>
          <w:tcPr>
            <w:tcW w:w="2977" w:type="dxa"/>
          </w:tcPr>
          <w:p w:rsidR="001B581A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409" w:type="dxa"/>
          </w:tcPr>
          <w:p w:rsidR="001B581A" w:rsidRPr="005E6256" w:rsidRDefault="001B581A" w:rsidP="005E62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7636-85 п.8.3</w:t>
            </w:r>
          </w:p>
        </w:tc>
        <w:tc>
          <w:tcPr>
            <w:tcW w:w="1194" w:type="dxa"/>
          </w:tcPr>
          <w:p w:rsidR="001B581A" w:rsidRPr="005E6256" w:rsidRDefault="001B58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2FB" w:rsidRPr="005E6256" w:rsidTr="005E6256">
        <w:tc>
          <w:tcPr>
            <w:tcW w:w="4112" w:type="dxa"/>
          </w:tcPr>
          <w:p w:rsidR="00F162FB" w:rsidRPr="005E6256" w:rsidRDefault="00F162F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Массовая доля сырого жира/ массовая доля жира</w:t>
            </w:r>
          </w:p>
        </w:tc>
        <w:tc>
          <w:tcPr>
            <w:tcW w:w="2977" w:type="dxa"/>
          </w:tcPr>
          <w:p w:rsidR="00F162FB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экстракционный</w:t>
            </w:r>
          </w:p>
        </w:tc>
        <w:tc>
          <w:tcPr>
            <w:tcW w:w="2409" w:type="dxa"/>
          </w:tcPr>
          <w:p w:rsidR="005E6256" w:rsidRDefault="00F162F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32905-2014</w:t>
            </w:r>
          </w:p>
          <w:p w:rsidR="00F162FB" w:rsidRPr="005E6256" w:rsidRDefault="00F162F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  <w:proofErr w:type="gramStart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5E6256">
              <w:rPr>
                <w:rFonts w:ascii="Times New Roman" w:hAnsi="Times New Roman" w:cs="Times New Roman"/>
                <w:sz w:val="20"/>
                <w:szCs w:val="20"/>
              </w:rPr>
              <w:t xml:space="preserve"> и Б</w:t>
            </w:r>
          </w:p>
        </w:tc>
        <w:tc>
          <w:tcPr>
            <w:tcW w:w="1194" w:type="dxa"/>
          </w:tcPr>
          <w:p w:rsidR="00F162FB" w:rsidRPr="005E6256" w:rsidRDefault="00F1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2FB" w:rsidRPr="005E6256" w:rsidTr="005E6256">
        <w:tc>
          <w:tcPr>
            <w:tcW w:w="4112" w:type="dxa"/>
          </w:tcPr>
          <w:p w:rsidR="00F162FB" w:rsidRPr="005E6256" w:rsidRDefault="00F162F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Массовая доля сырой золы/ массовая доля общей золы</w:t>
            </w:r>
          </w:p>
        </w:tc>
        <w:tc>
          <w:tcPr>
            <w:tcW w:w="2977" w:type="dxa"/>
          </w:tcPr>
          <w:p w:rsidR="00F162FB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409" w:type="dxa"/>
          </w:tcPr>
          <w:p w:rsidR="00F162FB" w:rsidRPr="005E6256" w:rsidRDefault="00F162F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32933-2014</w:t>
            </w:r>
          </w:p>
        </w:tc>
        <w:tc>
          <w:tcPr>
            <w:tcW w:w="1194" w:type="dxa"/>
          </w:tcPr>
          <w:p w:rsidR="00F162FB" w:rsidRPr="005E6256" w:rsidRDefault="00F1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2FB" w:rsidRPr="005E6256" w:rsidTr="005E6256">
        <w:tc>
          <w:tcPr>
            <w:tcW w:w="4112" w:type="dxa"/>
          </w:tcPr>
          <w:p w:rsidR="00F162FB" w:rsidRPr="005E6256" w:rsidRDefault="00F162F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Массовая доля сырого протеина / массовая доля протеина</w:t>
            </w:r>
          </w:p>
        </w:tc>
        <w:tc>
          <w:tcPr>
            <w:tcW w:w="2977" w:type="dxa"/>
          </w:tcPr>
          <w:p w:rsidR="00F162FB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409" w:type="dxa"/>
          </w:tcPr>
          <w:p w:rsidR="00F162FB" w:rsidRPr="005E6256" w:rsidRDefault="00F162F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32044.1-2012</w:t>
            </w:r>
          </w:p>
        </w:tc>
        <w:tc>
          <w:tcPr>
            <w:tcW w:w="1194" w:type="dxa"/>
          </w:tcPr>
          <w:p w:rsidR="00F162FB" w:rsidRPr="005E6256" w:rsidRDefault="00F1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2FB" w:rsidRPr="005E6256" w:rsidTr="005E6256">
        <w:tc>
          <w:tcPr>
            <w:tcW w:w="4112" w:type="dxa"/>
          </w:tcPr>
          <w:p w:rsidR="00F162FB" w:rsidRPr="005E6256" w:rsidRDefault="00F162FB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Массовая доля сырой клетчатки</w:t>
            </w:r>
          </w:p>
        </w:tc>
        <w:tc>
          <w:tcPr>
            <w:tcW w:w="2977" w:type="dxa"/>
          </w:tcPr>
          <w:p w:rsidR="00F162FB" w:rsidRPr="005E6256" w:rsidRDefault="00FD57B1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409" w:type="dxa"/>
          </w:tcPr>
          <w:p w:rsidR="00F162FB" w:rsidRPr="005E6256" w:rsidRDefault="00F162FB" w:rsidP="005E6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256">
              <w:rPr>
                <w:rFonts w:ascii="Times New Roman" w:hAnsi="Times New Roman" w:cs="Times New Roman"/>
                <w:sz w:val="20"/>
                <w:szCs w:val="20"/>
              </w:rPr>
              <w:t>ГОСТ 31675-2012</w:t>
            </w:r>
          </w:p>
        </w:tc>
        <w:tc>
          <w:tcPr>
            <w:tcW w:w="1194" w:type="dxa"/>
          </w:tcPr>
          <w:p w:rsidR="00F162FB" w:rsidRPr="005E6256" w:rsidRDefault="00F16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493" w:rsidRDefault="00B00493">
      <w:pPr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DC2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2C4E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581A"/>
    <w:rsid w:val="001B7646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5AAF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17E6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4901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6256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272B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3E7"/>
    <w:rsid w:val="006B75DC"/>
    <w:rsid w:val="006B796F"/>
    <w:rsid w:val="006C23E4"/>
    <w:rsid w:val="006C2FF4"/>
    <w:rsid w:val="006C4DC4"/>
    <w:rsid w:val="006D1A17"/>
    <w:rsid w:val="006D1FB2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98B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66B"/>
    <w:rsid w:val="008029F1"/>
    <w:rsid w:val="0080330E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1A7B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17FC2"/>
    <w:rsid w:val="00B2097A"/>
    <w:rsid w:val="00B22229"/>
    <w:rsid w:val="00B23825"/>
    <w:rsid w:val="00B239AD"/>
    <w:rsid w:val="00B24258"/>
    <w:rsid w:val="00B262FA"/>
    <w:rsid w:val="00B335BC"/>
    <w:rsid w:val="00B368D8"/>
    <w:rsid w:val="00B36FF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403"/>
    <w:rsid w:val="00BF05D1"/>
    <w:rsid w:val="00BF1C17"/>
    <w:rsid w:val="00BF5159"/>
    <w:rsid w:val="00C0044A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2AAA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09E2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2675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3D8F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2FB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57B1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6</cp:revision>
  <cp:lastPrinted>2025-12-16T08:54:00Z</cp:lastPrinted>
  <dcterms:created xsi:type="dcterms:W3CDTF">2025-12-16T07:59:00Z</dcterms:created>
  <dcterms:modified xsi:type="dcterms:W3CDTF">2025-12-22T13:41:00Z</dcterms:modified>
</cp:coreProperties>
</file>